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71" w:rsidRDefault="000E06AA">
      <w:pPr>
        <w:pStyle w:val="normal0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Teacher Education Department</w:t>
      </w:r>
    </w:p>
    <w:p w:rsidR="00466871" w:rsidRDefault="000E06AA">
      <w:pPr>
        <w:pStyle w:val="normal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Meeting Notes</w:t>
      </w:r>
    </w:p>
    <w:p w:rsidR="00466871" w:rsidRDefault="000E06AA">
      <w:pPr>
        <w:pStyle w:val="normal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August 16, 2017</w:t>
      </w:r>
    </w:p>
    <w:p w:rsidR="00466871" w:rsidRDefault="00466871">
      <w:pPr>
        <w:pStyle w:val="normal0"/>
        <w:jc w:val="center"/>
        <w:rPr>
          <w:rFonts w:ascii="Times New Roman" w:eastAsia="Times New Roman" w:hAnsi="Times New Roman" w:cs="Times New Roman"/>
        </w:rPr>
      </w:pPr>
    </w:p>
    <w:p w:rsidR="00466871" w:rsidRDefault="00466871">
      <w:pPr>
        <w:pStyle w:val="normal0"/>
        <w:rPr>
          <w:rFonts w:ascii="Times New Roman" w:eastAsia="Times New Roman" w:hAnsi="Times New Roman" w:cs="Times New Roman"/>
        </w:rPr>
      </w:pPr>
    </w:p>
    <w:p w:rsidR="00466871" w:rsidRDefault="000E06AA">
      <w:pPr>
        <w:pStyle w:val="normal0"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Schedule monthly department meeting day/time -- second </w:t>
      </w:r>
      <w:r>
        <w:rPr>
          <w:rFonts w:ascii="Times New Roman" w:eastAsia="Times New Roman" w:hAnsi="Times New Roman" w:cs="Times New Roman"/>
        </w:rPr>
        <w:t>Monday of the month after Faculty Meetings</w:t>
      </w:r>
    </w:p>
    <w:p w:rsidR="00466871" w:rsidRDefault="000E06AA">
      <w:pPr>
        <w:pStyle w:val="normal0"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Action plan DPI – due in 30 days</w:t>
      </w:r>
    </w:p>
    <w:p w:rsidR="00466871" w:rsidRDefault="000E06AA">
      <w:pPr>
        <w:pStyle w:val="normal0"/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Document Room</w:t>
      </w:r>
    </w:p>
    <w:p w:rsidR="00466871" w:rsidRDefault="000E06AA">
      <w:pPr>
        <w:pStyle w:val="normal0"/>
        <w:numPr>
          <w:ilvl w:val="2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 FORT score analysis (Beth, Lucy</w:t>
      </w:r>
      <w:r>
        <w:rPr>
          <w:rFonts w:ascii="Times New Roman" w:eastAsia="Times New Roman" w:hAnsi="Times New Roman" w:cs="Times New Roman"/>
        </w:rPr>
        <w:t xml:space="preserve">, Miranda, Deidre, Noelle, Whitney - </w:t>
      </w:r>
      <w:proofErr w:type="spellStart"/>
      <w:r>
        <w:rPr>
          <w:rFonts w:ascii="Times New Roman" w:eastAsia="Times New Roman" w:hAnsi="Times New Roman" w:cs="Times New Roman"/>
        </w:rPr>
        <w:t>Sp</w:t>
      </w:r>
      <w:proofErr w:type="spellEnd"/>
      <w:r>
        <w:rPr>
          <w:rFonts w:ascii="Times New Roman" w:eastAsia="Times New Roman" w:hAnsi="Times New Roman" w:cs="Times New Roman"/>
        </w:rPr>
        <w:t xml:space="preserve"> 2015)  -- Megan (2016) (Ben - </w:t>
      </w:r>
      <w:proofErr w:type="spellStart"/>
      <w:r>
        <w:rPr>
          <w:rFonts w:ascii="Times New Roman" w:eastAsia="Times New Roman" w:hAnsi="Times New Roman" w:cs="Times New Roman"/>
        </w:rPr>
        <w:t>Sp</w:t>
      </w:r>
      <w:proofErr w:type="spellEnd"/>
      <w:r>
        <w:rPr>
          <w:rFonts w:ascii="Times New Roman" w:eastAsia="Times New Roman" w:hAnsi="Times New Roman" w:cs="Times New Roman"/>
        </w:rPr>
        <w:t xml:space="preserve"> 2016) (Lucy and Sarah - Spring 2017)</w:t>
      </w:r>
    </w:p>
    <w:p w:rsidR="00466871" w:rsidRDefault="000E06AA">
      <w:pPr>
        <w:pStyle w:val="normal0"/>
        <w:numPr>
          <w:ilvl w:val="2"/>
          <w:numId w:val="2"/>
        </w:numPr>
        <w:contextualSpacing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edTPA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– provide evidence on performance (Beth</w:t>
      </w:r>
      <w:r>
        <w:rPr>
          <w:rFonts w:ascii="Times New Roman" w:eastAsia="Times New Roman" w:hAnsi="Times New Roman" w:cs="Times New Roman"/>
        </w:rPr>
        <w:t xml:space="preserve"> Schultz - Spring 2016, Ben and Lucy - Spring 2017)</w:t>
      </w:r>
    </w:p>
    <w:p w:rsidR="00466871" w:rsidRDefault="000E06AA">
      <w:pPr>
        <w:pStyle w:val="normal0"/>
        <w:numPr>
          <w:ilvl w:val="2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are we addressing Standards 9 and 10?</w:t>
      </w:r>
    </w:p>
    <w:p w:rsidR="00466871" w:rsidRDefault="000E06AA">
      <w:pPr>
        <w:pStyle w:val="normal0"/>
        <w:numPr>
          <w:ilvl w:val="2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Evidenc</w:t>
      </w:r>
      <w:r>
        <w:rPr>
          <w:rFonts w:ascii="Times New Roman" w:eastAsia="Times New Roman" w:hAnsi="Times New Roman" w:cs="Times New Roman"/>
        </w:rPr>
        <w:t>e on how students do on PRAXIS II (Whitney, Deidre, Noelle, Lucy, Ben, Beth, Miranda)</w:t>
      </w:r>
    </w:p>
    <w:p w:rsidR="00466871" w:rsidRDefault="000E06AA">
      <w:pPr>
        <w:pStyle w:val="normal0"/>
        <w:numPr>
          <w:ilvl w:val="2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Core Test Results</w:t>
      </w:r>
    </w:p>
    <w:p w:rsidR="00466871" w:rsidRDefault="000E06AA">
      <w:pPr>
        <w:pStyle w:val="normal0"/>
        <w:numPr>
          <w:ilvl w:val="2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Updated Student Teaching Handbook</w:t>
      </w:r>
    </w:p>
    <w:p w:rsidR="00466871" w:rsidRDefault="000E06AA">
      <w:pPr>
        <w:pStyle w:val="normal0"/>
        <w:numPr>
          <w:ilvl w:val="2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CV’s</w:t>
      </w:r>
    </w:p>
    <w:p w:rsidR="00466871" w:rsidRDefault="000E06AA">
      <w:pPr>
        <w:pStyle w:val="normal0"/>
        <w:numPr>
          <w:ilvl w:val="2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Advisory Board Agenda/Minutes from 2016/2017 -- 2017/2018</w:t>
      </w:r>
    </w:p>
    <w:p w:rsidR="00466871" w:rsidRDefault="000E06AA">
      <w:pPr>
        <w:pStyle w:val="normal0"/>
        <w:numPr>
          <w:ilvl w:val="2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Graduate and Employer Surveys</w:t>
      </w:r>
    </w:p>
    <w:p w:rsidR="00466871" w:rsidRDefault="000E06AA">
      <w:pPr>
        <w:pStyle w:val="normal0"/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Recommendations</w:t>
      </w:r>
    </w:p>
    <w:p w:rsidR="00466871" w:rsidRDefault="000E06AA">
      <w:pPr>
        <w:pStyle w:val="normal0"/>
        <w:numPr>
          <w:ilvl w:val="2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Beloit Co</w:t>
      </w:r>
      <w:r>
        <w:rPr>
          <w:rFonts w:ascii="Times New Roman" w:eastAsia="Times New Roman" w:hAnsi="Times New Roman" w:cs="Times New Roman"/>
        </w:rPr>
        <w:t xml:space="preserve">llege – Collaboration on FORT preparation </w:t>
      </w:r>
    </w:p>
    <w:p w:rsidR="00466871" w:rsidRDefault="000E06AA">
      <w:pPr>
        <w:pStyle w:val="normal0"/>
        <w:numPr>
          <w:ilvl w:val="2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Find ways to integrate American Indian studies within your teacher preparation program. </w:t>
      </w:r>
    </w:p>
    <w:p w:rsidR="00466871" w:rsidRDefault="000E06AA">
      <w:pPr>
        <w:pStyle w:val="normal0"/>
        <w:numPr>
          <w:ilvl w:val="2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Provide test data and other relevant documentation of progress in the electronic document room for next CRP visit, May 2018.</w:t>
      </w:r>
      <w:r>
        <w:rPr>
          <w:rFonts w:ascii="Times New Roman" w:eastAsia="Times New Roman" w:hAnsi="Times New Roman" w:cs="Times New Roman"/>
        </w:rPr>
        <w:t> </w:t>
      </w:r>
    </w:p>
    <w:p w:rsidR="00466871" w:rsidRDefault="000E06AA">
      <w:pPr>
        <w:pStyle w:val="normal0"/>
        <w:numPr>
          <w:ilvl w:val="2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Consider creating an Admissions and Content Knowledge test policy. Review the June 17, 2017 New Rules document and contact your DPI liaison for guidance. </w:t>
      </w:r>
    </w:p>
    <w:p w:rsidR="00466871" w:rsidRDefault="000E06AA">
      <w:pPr>
        <w:pStyle w:val="normal0"/>
        <w:numPr>
          <w:ilvl w:val="2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Develop an admission policy by referring to the June 17, 2017 Emergency Rule adoption. Contact your</w:t>
      </w:r>
      <w:r>
        <w:rPr>
          <w:rFonts w:ascii="Times New Roman" w:eastAsia="Times New Roman" w:hAnsi="Times New Roman" w:cs="Times New Roman"/>
        </w:rPr>
        <w:t xml:space="preserve"> DPI liaison for guidance and assistance with this process. </w:t>
      </w:r>
    </w:p>
    <w:p w:rsidR="00466871" w:rsidRDefault="000E06AA">
      <w:pPr>
        <w:pStyle w:val="normal0"/>
        <w:numPr>
          <w:ilvl w:val="2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Connect with a college that has similar population and program size as CMN. Beloit College is willing to work with CMN. Contact your DPI liaison for more information and assistance for making con</w:t>
      </w:r>
      <w:r>
        <w:rPr>
          <w:rFonts w:ascii="Times New Roman" w:eastAsia="Times New Roman" w:hAnsi="Times New Roman" w:cs="Times New Roman"/>
        </w:rPr>
        <w:t>nections</w:t>
      </w:r>
      <w:r>
        <w:rPr>
          <w:rFonts w:ascii="Times New Roman" w:eastAsia="Times New Roman" w:hAnsi="Times New Roman" w:cs="Times New Roman"/>
          <w:sz w:val="17"/>
          <w:szCs w:val="17"/>
        </w:rPr>
        <w:t>. </w:t>
      </w:r>
    </w:p>
    <w:p w:rsidR="00466871" w:rsidRDefault="000E06AA">
      <w:pPr>
        <w:pStyle w:val="normal0"/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Potential Action Plan Items:  </w:t>
      </w:r>
    </w:p>
    <w:p w:rsidR="00466871" w:rsidRDefault="000E06AA">
      <w:pPr>
        <w:pStyle w:val="normal0"/>
        <w:numPr>
          <w:ilvl w:val="2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Policies regarding content knowledge  -- B i</w:t>
      </w:r>
      <w:r>
        <w:rPr>
          <w:rFonts w:ascii="Times New Roman" w:eastAsia="Times New Roman" w:hAnsi="Times New Roman" w:cs="Times New Roman"/>
        </w:rPr>
        <w:t>n English (</w:t>
      </w:r>
      <w:proofErr w:type="spellStart"/>
      <w:r>
        <w:rPr>
          <w:rFonts w:ascii="Times New Roman" w:eastAsia="Times New Roman" w:hAnsi="Times New Roman" w:cs="Times New Roman"/>
        </w:rPr>
        <w:t>Eng</w:t>
      </w:r>
      <w:proofErr w:type="spellEnd"/>
      <w:r>
        <w:rPr>
          <w:rFonts w:ascii="Times New Roman" w:eastAsia="Times New Roman" w:hAnsi="Times New Roman" w:cs="Times New Roman"/>
        </w:rPr>
        <w:t xml:space="preserve"> 100/101 and ENG 102) and a B in Math 104 OR Math 106) would take care of the CORE.   --</w:t>
      </w:r>
      <w:proofErr w:type="gramStart"/>
      <w:r>
        <w:rPr>
          <w:rFonts w:ascii="Times New Roman" w:eastAsia="Times New Roman" w:hAnsi="Times New Roman" w:cs="Times New Roman"/>
        </w:rPr>
        <w:t>-  PRAXIS</w:t>
      </w:r>
      <w:proofErr w:type="gramEnd"/>
      <w:r>
        <w:rPr>
          <w:rFonts w:ascii="Times New Roman" w:eastAsia="Times New Roman" w:hAnsi="Times New Roman" w:cs="Times New Roman"/>
        </w:rPr>
        <w:t xml:space="preserve"> 2 -- Students 3.0 in order to be able to waive the PRAXIS </w:t>
      </w:r>
      <w:r>
        <w:rPr>
          <w:rFonts w:ascii="Times New Roman" w:eastAsia="Times New Roman" w:hAnsi="Times New Roman" w:cs="Times New Roman"/>
        </w:rPr>
        <w:t xml:space="preserve">II requirement. </w:t>
      </w:r>
    </w:p>
    <w:p w:rsidR="00466871" w:rsidRDefault="000E06AA">
      <w:pPr>
        <w:pStyle w:val="normal0"/>
        <w:numPr>
          <w:ilvl w:val="2"/>
          <w:numId w:val="2"/>
        </w:numPr>
        <w:contextualSpacing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WI FORT Score analysis</w:t>
      </w:r>
    </w:p>
    <w:p w:rsidR="00466871" w:rsidRDefault="000E06AA">
      <w:pPr>
        <w:pStyle w:val="normal0"/>
        <w:numPr>
          <w:ilvl w:val="2"/>
          <w:numId w:val="2"/>
        </w:numPr>
        <w:contextualSpacing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PRAXIS II Score analysis</w:t>
      </w:r>
    </w:p>
    <w:p w:rsidR="00466871" w:rsidRDefault="000E06AA">
      <w:pPr>
        <w:pStyle w:val="normal0"/>
        <w:numPr>
          <w:ilvl w:val="2"/>
          <w:numId w:val="2"/>
        </w:numPr>
        <w:contextualSpacing/>
        <w:rPr>
          <w:rFonts w:ascii="Times New Roman" w:eastAsia="Times New Roman" w:hAnsi="Times New Roman" w:cs="Times New Roman"/>
          <w:i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</w:rPr>
        <w:t>edTPA</w:t>
      </w:r>
      <w:proofErr w:type="spellEnd"/>
      <w:proofErr w:type="gramEnd"/>
      <w:r>
        <w:rPr>
          <w:rFonts w:ascii="Times New Roman" w:eastAsia="Times New Roman" w:hAnsi="Times New Roman" w:cs="Times New Roman"/>
          <w:i/>
        </w:rPr>
        <w:t xml:space="preserve"> score analysis</w:t>
      </w:r>
    </w:p>
    <w:p w:rsidR="00466871" w:rsidRDefault="000E06AA">
      <w:pPr>
        <w:pStyle w:val="normal0"/>
        <w:numPr>
          <w:ilvl w:val="2"/>
          <w:numId w:val="2"/>
        </w:numPr>
        <w:contextualSpacing/>
        <w:rPr>
          <w:rFonts w:ascii="Times New Roman" w:eastAsia="Times New Roman" w:hAnsi="Times New Roman" w:cs="Times New Roman"/>
          <w:i/>
        </w:rPr>
      </w:pPr>
      <w:proofErr w:type="gramStart"/>
      <w:r>
        <w:rPr>
          <w:rFonts w:ascii="Times New Roman" w:eastAsia="Times New Roman" w:hAnsi="Times New Roman" w:cs="Times New Roman"/>
          <w:i/>
        </w:rPr>
        <w:t>Policies ?</w:t>
      </w:r>
      <w:proofErr w:type="gramEnd"/>
      <w:r>
        <w:rPr>
          <w:rFonts w:ascii="Times New Roman" w:eastAsia="Times New Roman" w:hAnsi="Times New Roman" w:cs="Times New Roman"/>
          <w:i/>
        </w:rPr>
        <w:t xml:space="preserve">?  </w:t>
      </w:r>
    </w:p>
    <w:p w:rsidR="00466871" w:rsidRDefault="000E06AA">
      <w:pPr>
        <w:pStyle w:val="normal0"/>
        <w:numPr>
          <w:ilvl w:val="2"/>
          <w:numId w:val="2"/>
        </w:numPr>
        <w:contextualSpacing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lastRenderedPageBreak/>
        <w:t xml:space="preserve">Connection with Beloit College </w:t>
      </w:r>
    </w:p>
    <w:p w:rsidR="00466871" w:rsidRDefault="000E06AA">
      <w:pPr>
        <w:pStyle w:val="normal0"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  <w:proofErr w:type="spellStart"/>
      <w:proofErr w:type="gramStart"/>
      <w:r>
        <w:rPr>
          <w:rFonts w:ascii="Times New Roman" w:eastAsia="Times New Roman" w:hAnsi="Times New Roman" w:cs="Times New Roman"/>
        </w:rPr>
        <w:t>edTPA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Signature Assessments/Map</w:t>
      </w:r>
    </w:p>
    <w:p w:rsidR="00466871" w:rsidRDefault="000E06AA">
      <w:pPr>
        <w:pStyle w:val="normal0"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Update BA Audit Sheet/</w:t>
      </w:r>
    </w:p>
    <w:p w:rsidR="00466871" w:rsidRDefault="000E06AA">
      <w:pPr>
        <w:pStyle w:val="normal0"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Field Experience Updates/Questions</w:t>
      </w:r>
    </w:p>
    <w:p w:rsidR="00466871" w:rsidRDefault="000E06AA">
      <w:pPr>
        <w:pStyle w:val="normal0"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Other</w:t>
      </w:r>
    </w:p>
    <w:p w:rsidR="00466871" w:rsidRDefault="00466871">
      <w:pPr>
        <w:pStyle w:val="normal0"/>
        <w:rPr>
          <w:rFonts w:ascii="Times New Roman" w:eastAsia="Times New Roman" w:hAnsi="Times New Roman" w:cs="Times New Roman"/>
        </w:rPr>
      </w:pPr>
    </w:p>
    <w:p w:rsidR="00466871" w:rsidRDefault="000E06AA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Action Plan:  </w:t>
      </w:r>
    </w:p>
    <w:p w:rsidR="00466871" w:rsidRDefault="000E06AA">
      <w:pPr>
        <w:pStyle w:val="normal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Gather/Collect data for FORT, PRAXIS and CORE for students in Teacher Education Department for the last two years -</w:t>
      </w:r>
      <w:proofErr w:type="gramStart"/>
      <w:r>
        <w:rPr>
          <w:rFonts w:ascii="Times New Roman" w:eastAsia="Times New Roman" w:hAnsi="Times New Roman" w:cs="Times New Roman"/>
        </w:rPr>
        <w:t>-  and</w:t>
      </w:r>
      <w:proofErr w:type="gramEnd"/>
      <w:r>
        <w:rPr>
          <w:rFonts w:ascii="Times New Roman" w:eastAsia="Times New Roman" w:hAnsi="Times New Roman" w:cs="Times New Roman"/>
        </w:rPr>
        <w:t xml:space="preserve"> placed in the Electronic Document Room.  Date:  November 1, 2017</w:t>
      </w:r>
    </w:p>
    <w:p w:rsidR="00466871" w:rsidRDefault="000E06AA">
      <w:pPr>
        <w:pStyle w:val="normal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How will we gather </w:t>
      </w:r>
      <w:proofErr w:type="gramStart"/>
      <w:r>
        <w:rPr>
          <w:rFonts w:ascii="Times New Roman" w:eastAsia="Times New Roman" w:hAnsi="Times New Roman" w:cs="Times New Roman"/>
        </w:rPr>
        <w:t>data.</w:t>
      </w:r>
      <w:proofErr w:type="gramEnd"/>
      <w:r>
        <w:rPr>
          <w:rFonts w:ascii="Times New Roman" w:eastAsia="Times New Roman" w:hAnsi="Times New Roman" w:cs="Times New Roman"/>
        </w:rPr>
        <w:t xml:space="preserve">  We will have employers and graduates comple</w:t>
      </w:r>
      <w:r>
        <w:rPr>
          <w:rFonts w:ascii="Times New Roman" w:eastAsia="Times New Roman" w:hAnsi="Times New Roman" w:cs="Times New Roman"/>
        </w:rPr>
        <w:t>te surveys or place a statement in document room if data is not attainable.  Place copies of blank surveys in the document room.  Add data from Fall 2016 surveys into document room. Date:  October 1, 2017</w:t>
      </w:r>
    </w:p>
    <w:p w:rsidR="00466871" w:rsidRDefault="000E06AA">
      <w:pPr>
        <w:pStyle w:val="normal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Moving forward…</w:t>
      </w:r>
      <w:proofErr w:type="gramStart"/>
      <w:r>
        <w:rPr>
          <w:rFonts w:ascii="Times New Roman" w:eastAsia="Times New Roman" w:hAnsi="Times New Roman" w:cs="Times New Roman"/>
        </w:rPr>
        <w:t>.how</w:t>
      </w:r>
      <w:proofErr w:type="gramEnd"/>
      <w:r>
        <w:rPr>
          <w:rFonts w:ascii="Times New Roman" w:eastAsia="Times New Roman" w:hAnsi="Times New Roman" w:cs="Times New Roman"/>
        </w:rPr>
        <w:t xml:space="preserve"> will data be collected and plac</w:t>
      </w:r>
      <w:r>
        <w:rPr>
          <w:rFonts w:ascii="Times New Roman" w:eastAsia="Times New Roman" w:hAnsi="Times New Roman" w:cs="Times New Roman"/>
        </w:rPr>
        <w:t xml:space="preserve">ed.  </w:t>
      </w:r>
    </w:p>
    <w:sectPr w:rsidR="0046687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62CB0"/>
    <w:multiLevelType w:val="multilevel"/>
    <w:tmpl w:val="4F18D6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95A0026"/>
    <w:multiLevelType w:val="multilevel"/>
    <w:tmpl w:val="BF829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66871"/>
    <w:rsid w:val="000E06AA"/>
    <w:rsid w:val="0046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2160</Characters>
  <Application>Microsoft Macintosh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Chelberg</cp:lastModifiedBy>
  <cp:revision>2</cp:revision>
  <dcterms:created xsi:type="dcterms:W3CDTF">2018-04-05T02:03:00Z</dcterms:created>
  <dcterms:modified xsi:type="dcterms:W3CDTF">2018-04-05T02:03:00Z</dcterms:modified>
</cp:coreProperties>
</file>