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457B8" w14:textId="77777777" w:rsidR="00B63A82" w:rsidRDefault="00B63A82" w:rsidP="002F092A">
      <w:pPr>
        <w:jc w:val="center"/>
        <w:outlineLvl w:val="1"/>
        <w:rPr>
          <w:b/>
          <w:sz w:val="28"/>
          <w:szCs w:val="32"/>
        </w:rPr>
      </w:pPr>
      <w:bookmarkStart w:id="0" w:name="_Toc345324852"/>
      <w:bookmarkStart w:id="1" w:name="_GoBack"/>
      <w:r>
        <w:rPr>
          <w:b/>
          <w:sz w:val="28"/>
          <w:szCs w:val="32"/>
        </w:rPr>
        <w:t>COLLEGE OF MENOMINEE NATION</w:t>
      </w:r>
    </w:p>
    <w:p w14:paraId="7AB266CB" w14:textId="20FD1C83" w:rsidR="002F092A" w:rsidRPr="00756E42" w:rsidRDefault="002F092A" w:rsidP="00B63A82">
      <w:pPr>
        <w:jc w:val="center"/>
        <w:outlineLvl w:val="1"/>
        <w:rPr>
          <w:b/>
          <w:sz w:val="28"/>
          <w:szCs w:val="32"/>
        </w:rPr>
      </w:pPr>
      <w:r w:rsidRPr="00756E42">
        <w:rPr>
          <w:b/>
          <w:sz w:val="28"/>
          <w:szCs w:val="32"/>
        </w:rPr>
        <w:t>The Framework of the Nine-Week Placement</w:t>
      </w:r>
      <w:bookmarkEnd w:id="0"/>
    </w:p>
    <w:tbl>
      <w:tblPr>
        <w:tblStyle w:val="TableGrid"/>
        <w:tblW w:w="11070" w:type="dxa"/>
        <w:tblInd w:w="-792" w:type="dxa"/>
        <w:tblLook w:val="04A0" w:firstRow="1" w:lastRow="0" w:firstColumn="1" w:lastColumn="0" w:noHBand="0" w:noVBand="1"/>
      </w:tblPr>
      <w:tblGrid>
        <w:gridCol w:w="1661"/>
        <w:gridCol w:w="5734"/>
        <w:gridCol w:w="3675"/>
      </w:tblGrid>
      <w:tr w:rsidR="002F092A" w:rsidRPr="00756E42" w14:paraId="01949A0D" w14:textId="77777777" w:rsidTr="00F779DA">
        <w:trPr>
          <w:trHeight w:val="377"/>
        </w:trPr>
        <w:tc>
          <w:tcPr>
            <w:tcW w:w="1620" w:type="dxa"/>
          </w:tcPr>
          <w:p w14:paraId="291E7CF2" w14:textId="77777777" w:rsidR="002F092A" w:rsidRPr="009135BA" w:rsidRDefault="002F092A" w:rsidP="00F779DA">
            <w:pPr>
              <w:rPr>
                <w:b/>
                <w:sz w:val="20"/>
                <w:szCs w:val="20"/>
              </w:rPr>
            </w:pPr>
            <w:r w:rsidRPr="009135BA">
              <w:rPr>
                <w:b/>
                <w:sz w:val="20"/>
                <w:szCs w:val="20"/>
              </w:rPr>
              <w:t xml:space="preserve">Nine week </w:t>
            </w:r>
          </w:p>
          <w:p w14:paraId="11AC2BDB" w14:textId="77777777" w:rsidR="002F092A" w:rsidRPr="00756E42" w:rsidRDefault="002F092A" w:rsidP="00F779DA">
            <w:pPr>
              <w:rPr>
                <w:b/>
                <w:sz w:val="18"/>
                <w:szCs w:val="20"/>
              </w:rPr>
            </w:pPr>
            <w:r w:rsidRPr="009135BA">
              <w:rPr>
                <w:b/>
                <w:sz w:val="20"/>
                <w:szCs w:val="20"/>
              </w:rPr>
              <w:t>placement</w:t>
            </w:r>
          </w:p>
        </w:tc>
        <w:tc>
          <w:tcPr>
            <w:tcW w:w="5760" w:type="dxa"/>
          </w:tcPr>
          <w:p w14:paraId="151B1F2B" w14:textId="77777777" w:rsidR="002F092A" w:rsidRPr="009135BA" w:rsidRDefault="002F092A" w:rsidP="00F779DA">
            <w:pPr>
              <w:jc w:val="center"/>
              <w:rPr>
                <w:b/>
              </w:rPr>
            </w:pPr>
            <w:r w:rsidRPr="009135BA">
              <w:rPr>
                <w:b/>
              </w:rPr>
              <w:t>Responsibilities</w:t>
            </w:r>
          </w:p>
        </w:tc>
        <w:tc>
          <w:tcPr>
            <w:tcW w:w="3690" w:type="dxa"/>
          </w:tcPr>
          <w:p w14:paraId="4C876759" w14:textId="77777777" w:rsidR="002F092A" w:rsidRPr="009135BA" w:rsidRDefault="002F092A" w:rsidP="00F779DA">
            <w:pPr>
              <w:jc w:val="center"/>
              <w:rPr>
                <w:b/>
              </w:rPr>
            </w:pPr>
            <w:r w:rsidRPr="009135BA">
              <w:rPr>
                <w:b/>
              </w:rPr>
              <w:t>Assessments</w:t>
            </w:r>
          </w:p>
        </w:tc>
      </w:tr>
      <w:tr w:rsidR="002F092A" w:rsidRPr="00756E42" w14:paraId="57348355" w14:textId="77777777" w:rsidTr="00F779DA">
        <w:tc>
          <w:tcPr>
            <w:tcW w:w="1620" w:type="dxa"/>
          </w:tcPr>
          <w:p w14:paraId="3CE69A99" w14:textId="77777777" w:rsidR="002F092A" w:rsidRPr="009135BA" w:rsidRDefault="002F092A" w:rsidP="00F779DA">
            <w:pPr>
              <w:rPr>
                <w:sz w:val="20"/>
                <w:szCs w:val="20"/>
              </w:rPr>
            </w:pPr>
          </w:p>
          <w:p w14:paraId="75C5AA0F" w14:textId="77777777" w:rsidR="002F092A" w:rsidRPr="009135BA" w:rsidRDefault="002F092A" w:rsidP="00F779DA">
            <w:pPr>
              <w:rPr>
                <w:sz w:val="20"/>
                <w:szCs w:val="20"/>
              </w:rPr>
            </w:pPr>
          </w:p>
          <w:p w14:paraId="293B8710" w14:textId="77777777" w:rsidR="002F092A" w:rsidRDefault="002F092A" w:rsidP="00F779DA">
            <w:pPr>
              <w:rPr>
                <w:sz w:val="20"/>
                <w:szCs w:val="20"/>
              </w:rPr>
            </w:pPr>
            <w:r w:rsidRPr="009135BA">
              <w:rPr>
                <w:sz w:val="20"/>
                <w:szCs w:val="20"/>
              </w:rPr>
              <w:t>Week 1</w:t>
            </w:r>
          </w:p>
          <w:p w14:paraId="6BB93080" w14:textId="77777777" w:rsidR="00B63A82" w:rsidRDefault="00B63A82" w:rsidP="00F779DA">
            <w:pPr>
              <w:rPr>
                <w:sz w:val="20"/>
                <w:szCs w:val="20"/>
              </w:rPr>
            </w:pPr>
          </w:p>
          <w:p w14:paraId="3B19FBE2" w14:textId="1F1DCF78" w:rsidR="00B63A82" w:rsidRPr="00B63A82" w:rsidRDefault="00B63A82" w:rsidP="00F779DA">
            <w:pPr>
              <w:rPr>
                <w:i/>
                <w:sz w:val="20"/>
                <w:szCs w:val="20"/>
              </w:rPr>
            </w:pPr>
            <w:r w:rsidRPr="00B63A82">
              <w:rPr>
                <w:i/>
                <w:sz w:val="20"/>
                <w:szCs w:val="20"/>
              </w:rPr>
              <w:t>ORIENTATION</w:t>
            </w:r>
          </w:p>
        </w:tc>
        <w:tc>
          <w:tcPr>
            <w:tcW w:w="5760" w:type="dxa"/>
          </w:tcPr>
          <w:p w14:paraId="6EE0DF72" w14:textId="77777777" w:rsidR="002F092A" w:rsidRPr="009135BA" w:rsidRDefault="002F092A" w:rsidP="002F092A">
            <w:pPr>
              <w:pStyle w:val="ListParagraph"/>
              <w:numPr>
                <w:ilvl w:val="0"/>
                <w:numId w:val="5"/>
              </w:numPr>
              <w:rPr>
                <w:sz w:val="20"/>
                <w:szCs w:val="20"/>
              </w:rPr>
            </w:pPr>
            <w:r w:rsidRPr="009135BA">
              <w:rPr>
                <w:sz w:val="20"/>
                <w:szCs w:val="20"/>
              </w:rPr>
              <w:t>Most of this week is spent in orientation to the school, its personal, policies and schedules.</w:t>
            </w:r>
          </w:p>
          <w:p w14:paraId="43E90A28" w14:textId="77777777" w:rsidR="002F092A" w:rsidRPr="009135BA" w:rsidRDefault="002F092A" w:rsidP="002F092A">
            <w:pPr>
              <w:pStyle w:val="ListParagraph"/>
              <w:numPr>
                <w:ilvl w:val="0"/>
                <w:numId w:val="1"/>
              </w:numPr>
              <w:rPr>
                <w:sz w:val="20"/>
                <w:szCs w:val="20"/>
              </w:rPr>
            </w:pPr>
            <w:r w:rsidRPr="009135BA">
              <w:rPr>
                <w:sz w:val="20"/>
                <w:szCs w:val="20"/>
              </w:rPr>
              <w:t>The student teacher is involved in classroom routines, observation, individual and small group work and assistance with larger group activities.</w:t>
            </w:r>
          </w:p>
          <w:p w14:paraId="5E37702E" w14:textId="77777777" w:rsidR="002F092A" w:rsidRPr="009135BA" w:rsidRDefault="002F092A" w:rsidP="002F092A">
            <w:pPr>
              <w:pStyle w:val="ListParagraph"/>
              <w:numPr>
                <w:ilvl w:val="0"/>
                <w:numId w:val="1"/>
              </w:numPr>
              <w:rPr>
                <w:sz w:val="20"/>
                <w:szCs w:val="20"/>
              </w:rPr>
            </w:pPr>
            <w:r w:rsidRPr="009135BA">
              <w:rPr>
                <w:sz w:val="20"/>
                <w:szCs w:val="20"/>
              </w:rPr>
              <w:t>The student teacher learns about the students, their needs, interests, and abilities.</w:t>
            </w:r>
          </w:p>
        </w:tc>
        <w:tc>
          <w:tcPr>
            <w:tcW w:w="3690" w:type="dxa"/>
          </w:tcPr>
          <w:p w14:paraId="0FD771C6" w14:textId="2BF3F4FA" w:rsidR="002F092A" w:rsidRPr="009135BA" w:rsidRDefault="002F092A" w:rsidP="00F779DA">
            <w:pPr>
              <w:rPr>
                <w:sz w:val="20"/>
                <w:szCs w:val="20"/>
              </w:rPr>
            </w:pPr>
            <w:r w:rsidRPr="009135BA">
              <w:rPr>
                <w:sz w:val="20"/>
                <w:szCs w:val="20"/>
              </w:rPr>
              <w:t>Note that the student is writing reflections and</w:t>
            </w:r>
            <w:r w:rsidR="002A58A6">
              <w:rPr>
                <w:sz w:val="20"/>
                <w:szCs w:val="20"/>
              </w:rPr>
              <w:t xml:space="preserve"> questions in spiral notebook – Appendix D</w:t>
            </w:r>
          </w:p>
        </w:tc>
      </w:tr>
      <w:tr w:rsidR="002F092A" w:rsidRPr="00756E42" w14:paraId="68AD5FF7" w14:textId="77777777" w:rsidTr="00F779DA">
        <w:tc>
          <w:tcPr>
            <w:tcW w:w="1620" w:type="dxa"/>
          </w:tcPr>
          <w:p w14:paraId="149F3BE2" w14:textId="77777777" w:rsidR="002F092A" w:rsidRPr="009135BA" w:rsidRDefault="002F092A" w:rsidP="00F779DA">
            <w:pPr>
              <w:rPr>
                <w:sz w:val="20"/>
                <w:szCs w:val="20"/>
              </w:rPr>
            </w:pPr>
          </w:p>
          <w:p w14:paraId="3BC90513" w14:textId="77777777" w:rsidR="002F092A" w:rsidRPr="009135BA" w:rsidRDefault="002F092A" w:rsidP="00F779DA">
            <w:pPr>
              <w:rPr>
                <w:sz w:val="20"/>
                <w:szCs w:val="20"/>
              </w:rPr>
            </w:pPr>
          </w:p>
          <w:p w14:paraId="5608193A" w14:textId="77777777" w:rsidR="002F092A" w:rsidRDefault="002F092A" w:rsidP="00F779DA">
            <w:pPr>
              <w:rPr>
                <w:sz w:val="20"/>
                <w:szCs w:val="20"/>
              </w:rPr>
            </w:pPr>
            <w:r w:rsidRPr="009135BA">
              <w:rPr>
                <w:sz w:val="20"/>
                <w:szCs w:val="20"/>
              </w:rPr>
              <w:t>Week 2</w:t>
            </w:r>
          </w:p>
          <w:p w14:paraId="55ACE404" w14:textId="77777777" w:rsidR="00B63A82" w:rsidRDefault="00B63A82" w:rsidP="00F779DA">
            <w:pPr>
              <w:rPr>
                <w:sz w:val="20"/>
                <w:szCs w:val="20"/>
              </w:rPr>
            </w:pPr>
          </w:p>
          <w:p w14:paraId="64B45AD9" w14:textId="760E1829" w:rsidR="00B63A82" w:rsidRPr="00B63A82" w:rsidRDefault="00B63A82" w:rsidP="00F779DA">
            <w:pPr>
              <w:rPr>
                <w:i/>
                <w:sz w:val="20"/>
                <w:szCs w:val="20"/>
              </w:rPr>
            </w:pPr>
            <w:r w:rsidRPr="00B63A82">
              <w:rPr>
                <w:i/>
                <w:sz w:val="20"/>
                <w:szCs w:val="20"/>
              </w:rPr>
              <w:t>PARTICIPATION</w:t>
            </w:r>
          </w:p>
          <w:p w14:paraId="0FBCB1F8" w14:textId="77777777" w:rsidR="00B63A82" w:rsidRDefault="00B63A82" w:rsidP="00F779DA">
            <w:pPr>
              <w:rPr>
                <w:sz w:val="20"/>
                <w:szCs w:val="20"/>
              </w:rPr>
            </w:pPr>
          </w:p>
          <w:p w14:paraId="29D477AE" w14:textId="77777777" w:rsidR="00B63A82" w:rsidRPr="009135BA" w:rsidRDefault="00B63A82" w:rsidP="00F779DA">
            <w:pPr>
              <w:rPr>
                <w:sz w:val="20"/>
                <w:szCs w:val="20"/>
              </w:rPr>
            </w:pPr>
          </w:p>
        </w:tc>
        <w:tc>
          <w:tcPr>
            <w:tcW w:w="5760" w:type="dxa"/>
          </w:tcPr>
          <w:p w14:paraId="57001684" w14:textId="77777777" w:rsidR="002F092A" w:rsidRPr="009135BA" w:rsidRDefault="002F092A" w:rsidP="002F092A">
            <w:pPr>
              <w:pStyle w:val="ListParagraph"/>
              <w:numPr>
                <w:ilvl w:val="0"/>
                <w:numId w:val="4"/>
              </w:numPr>
              <w:rPr>
                <w:sz w:val="20"/>
                <w:szCs w:val="20"/>
              </w:rPr>
            </w:pPr>
            <w:r w:rsidRPr="009135BA">
              <w:rPr>
                <w:sz w:val="20"/>
                <w:szCs w:val="20"/>
              </w:rPr>
              <w:t>The student teacher and cooperating teacher begin planning for the student teacher to gradually assume classroom responsibilities.</w:t>
            </w:r>
          </w:p>
          <w:p w14:paraId="396CAAA8" w14:textId="77777777" w:rsidR="002F092A" w:rsidRPr="009135BA" w:rsidRDefault="002F092A" w:rsidP="002F092A">
            <w:pPr>
              <w:pStyle w:val="ListParagraph"/>
              <w:numPr>
                <w:ilvl w:val="0"/>
                <w:numId w:val="4"/>
              </w:numPr>
              <w:rPr>
                <w:sz w:val="20"/>
                <w:szCs w:val="20"/>
              </w:rPr>
            </w:pPr>
            <w:r w:rsidRPr="009135BA">
              <w:rPr>
                <w:sz w:val="20"/>
                <w:szCs w:val="20"/>
              </w:rPr>
              <w:t>The student teacher attends school activities and meetings.</w:t>
            </w:r>
          </w:p>
          <w:p w14:paraId="18DBCDAB" w14:textId="77777777" w:rsidR="002F092A" w:rsidRPr="009135BA" w:rsidRDefault="002F092A" w:rsidP="002F092A">
            <w:pPr>
              <w:pStyle w:val="ListParagraph"/>
              <w:numPr>
                <w:ilvl w:val="0"/>
                <w:numId w:val="4"/>
              </w:numPr>
              <w:rPr>
                <w:sz w:val="20"/>
                <w:szCs w:val="20"/>
              </w:rPr>
            </w:pPr>
            <w:r w:rsidRPr="009135BA">
              <w:rPr>
                <w:sz w:val="20"/>
                <w:szCs w:val="20"/>
              </w:rPr>
              <w:t>The cooperating teacher guides the student teacher in developing and implementing lesson plans in one or two class periods.</w:t>
            </w:r>
          </w:p>
        </w:tc>
        <w:tc>
          <w:tcPr>
            <w:tcW w:w="3690" w:type="dxa"/>
          </w:tcPr>
          <w:p w14:paraId="436DDC68" w14:textId="0069AEAD" w:rsidR="002F092A" w:rsidRPr="009135BA" w:rsidRDefault="002F092A" w:rsidP="002A58A6">
            <w:pPr>
              <w:rPr>
                <w:sz w:val="20"/>
                <w:szCs w:val="20"/>
              </w:rPr>
            </w:pPr>
            <w:r w:rsidRPr="009135BA">
              <w:rPr>
                <w:sz w:val="20"/>
                <w:szCs w:val="20"/>
              </w:rPr>
              <w:t>Student keeps a notebook of lessons he/she is planning and teach</w:t>
            </w:r>
            <w:r w:rsidR="002A58A6">
              <w:rPr>
                <w:sz w:val="20"/>
                <w:szCs w:val="20"/>
              </w:rPr>
              <w:t xml:space="preserve">ing with reflection comments on lessons that went well or what they might change.  </w:t>
            </w:r>
          </w:p>
        </w:tc>
      </w:tr>
      <w:tr w:rsidR="002F092A" w:rsidRPr="00756E42" w14:paraId="37AD868B" w14:textId="77777777" w:rsidTr="00F779DA">
        <w:tc>
          <w:tcPr>
            <w:tcW w:w="1620" w:type="dxa"/>
          </w:tcPr>
          <w:p w14:paraId="5E476CEE" w14:textId="77777777" w:rsidR="002F092A" w:rsidRPr="009135BA" w:rsidRDefault="002F092A" w:rsidP="00F779DA">
            <w:pPr>
              <w:rPr>
                <w:sz w:val="20"/>
                <w:szCs w:val="20"/>
              </w:rPr>
            </w:pPr>
          </w:p>
          <w:p w14:paraId="752ADD5F" w14:textId="77777777" w:rsidR="002F092A" w:rsidRPr="009135BA" w:rsidRDefault="002F092A" w:rsidP="00F779DA">
            <w:pPr>
              <w:rPr>
                <w:sz w:val="20"/>
                <w:szCs w:val="20"/>
              </w:rPr>
            </w:pPr>
          </w:p>
          <w:p w14:paraId="15C1DB3A" w14:textId="77777777" w:rsidR="002F092A" w:rsidRDefault="002F092A" w:rsidP="00F779DA">
            <w:pPr>
              <w:rPr>
                <w:sz w:val="20"/>
                <w:szCs w:val="20"/>
              </w:rPr>
            </w:pPr>
            <w:r w:rsidRPr="009135BA">
              <w:rPr>
                <w:sz w:val="20"/>
                <w:szCs w:val="20"/>
              </w:rPr>
              <w:t>Week 3</w:t>
            </w:r>
          </w:p>
          <w:p w14:paraId="4903FD23" w14:textId="77777777" w:rsidR="00B63A82" w:rsidRPr="00B63A82" w:rsidRDefault="00B63A82" w:rsidP="00F779DA">
            <w:pPr>
              <w:rPr>
                <w:i/>
                <w:sz w:val="20"/>
                <w:szCs w:val="20"/>
              </w:rPr>
            </w:pPr>
          </w:p>
          <w:p w14:paraId="087B6978" w14:textId="391302FA" w:rsidR="00B63A82" w:rsidRPr="009135BA" w:rsidRDefault="00B63A82" w:rsidP="00F779DA">
            <w:pPr>
              <w:rPr>
                <w:sz w:val="20"/>
                <w:szCs w:val="20"/>
              </w:rPr>
            </w:pPr>
            <w:r w:rsidRPr="00B63A82">
              <w:rPr>
                <w:i/>
                <w:sz w:val="20"/>
                <w:szCs w:val="20"/>
              </w:rPr>
              <w:t>PARTICIPATION</w:t>
            </w:r>
          </w:p>
        </w:tc>
        <w:tc>
          <w:tcPr>
            <w:tcW w:w="5760" w:type="dxa"/>
          </w:tcPr>
          <w:p w14:paraId="0189E010" w14:textId="77777777" w:rsidR="002F092A" w:rsidRPr="009135BA" w:rsidRDefault="002F092A" w:rsidP="002F092A">
            <w:pPr>
              <w:pStyle w:val="ListParagraph"/>
              <w:numPr>
                <w:ilvl w:val="0"/>
                <w:numId w:val="3"/>
              </w:numPr>
              <w:rPr>
                <w:sz w:val="20"/>
                <w:szCs w:val="20"/>
              </w:rPr>
            </w:pPr>
            <w:r w:rsidRPr="009135BA">
              <w:rPr>
                <w:sz w:val="20"/>
                <w:szCs w:val="20"/>
              </w:rPr>
              <w:t xml:space="preserve">A student teacher is given more opportunity to assume responsibilities for teaching. </w:t>
            </w:r>
          </w:p>
          <w:p w14:paraId="21657385" w14:textId="77777777" w:rsidR="002F092A" w:rsidRPr="009135BA" w:rsidRDefault="002F092A" w:rsidP="002F092A">
            <w:pPr>
              <w:pStyle w:val="ListParagraph"/>
              <w:numPr>
                <w:ilvl w:val="0"/>
                <w:numId w:val="2"/>
              </w:numPr>
              <w:rPr>
                <w:sz w:val="20"/>
                <w:szCs w:val="20"/>
              </w:rPr>
            </w:pPr>
            <w:r w:rsidRPr="009135BA">
              <w:rPr>
                <w:sz w:val="20"/>
                <w:szCs w:val="20"/>
              </w:rPr>
              <w:t xml:space="preserve">The cooperating teacher continues planning with the student teacher and </w:t>
            </w:r>
            <w:r w:rsidRPr="009135BA">
              <w:rPr>
                <w:sz w:val="20"/>
                <w:szCs w:val="20"/>
                <w:u w:val="single"/>
              </w:rPr>
              <w:t>gradually</w:t>
            </w:r>
            <w:r w:rsidRPr="009135BA">
              <w:rPr>
                <w:sz w:val="20"/>
                <w:szCs w:val="20"/>
              </w:rPr>
              <w:t xml:space="preserve"> gives her/him full responsibility for teaching several more classes.</w:t>
            </w:r>
          </w:p>
          <w:p w14:paraId="4C0D8783" w14:textId="77777777" w:rsidR="002F092A" w:rsidRPr="009135BA" w:rsidRDefault="002F092A" w:rsidP="002F092A">
            <w:pPr>
              <w:pStyle w:val="ListParagraph"/>
              <w:numPr>
                <w:ilvl w:val="0"/>
                <w:numId w:val="2"/>
              </w:numPr>
              <w:rPr>
                <w:sz w:val="20"/>
                <w:szCs w:val="20"/>
              </w:rPr>
            </w:pPr>
            <w:r w:rsidRPr="009135BA">
              <w:rPr>
                <w:sz w:val="20"/>
                <w:szCs w:val="20"/>
              </w:rPr>
              <w:t xml:space="preserve">The cooperating teacher also guides the student teacher with developing, administering and using assessments as part of the planning process. </w:t>
            </w:r>
          </w:p>
        </w:tc>
        <w:tc>
          <w:tcPr>
            <w:tcW w:w="3690" w:type="dxa"/>
          </w:tcPr>
          <w:p w14:paraId="715ECDEE" w14:textId="77777777" w:rsidR="002A58A6" w:rsidRDefault="002F092A" w:rsidP="00F779DA">
            <w:pPr>
              <w:rPr>
                <w:sz w:val="20"/>
                <w:szCs w:val="20"/>
              </w:rPr>
            </w:pPr>
            <w:r w:rsidRPr="009135BA">
              <w:rPr>
                <w:sz w:val="20"/>
                <w:szCs w:val="20"/>
              </w:rPr>
              <w:t xml:space="preserve">Assistance with planning and reinforcing classroom rules is important at this stage. </w:t>
            </w:r>
          </w:p>
          <w:p w14:paraId="25A4D5AD" w14:textId="77777777" w:rsidR="002A58A6" w:rsidRDefault="002A58A6" w:rsidP="00F779DA">
            <w:pPr>
              <w:rPr>
                <w:sz w:val="20"/>
                <w:szCs w:val="20"/>
              </w:rPr>
            </w:pPr>
          </w:p>
          <w:p w14:paraId="3E149BE5" w14:textId="5D0F0E4F" w:rsidR="002F092A" w:rsidRPr="009135BA" w:rsidRDefault="002F092A" w:rsidP="00F779DA">
            <w:pPr>
              <w:rPr>
                <w:sz w:val="20"/>
                <w:szCs w:val="20"/>
              </w:rPr>
            </w:pPr>
            <w:r w:rsidRPr="009135BA">
              <w:rPr>
                <w:sz w:val="20"/>
                <w:szCs w:val="20"/>
              </w:rPr>
              <w:t>Also assist the student teacher with what assessments and activities are graded and recorded.</w:t>
            </w:r>
          </w:p>
        </w:tc>
      </w:tr>
      <w:tr w:rsidR="002F092A" w:rsidRPr="00756E42" w14:paraId="52748646" w14:textId="77777777" w:rsidTr="00F779DA">
        <w:tc>
          <w:tcPr>
            <w:tcW w:w="1620" w:type="dxa"/>
          </w:tcPr>
          <w:p w14:paraId="170F60FC" w14:textId="77777777" w:rsidR="002F092A" w:rsidRPr="009135BA" w:rsidRDefault="002F092A" w:rsidP="00F779DA">
            <w:pPr>
              <w:rPr>
                <w:sz w:val="20"/>
                <w:szCs w:val="20"/>
              </w:rPr>
            </w:pPr>
          </w:p>
          <w:p w14:paraId="440858E5" w14:textId="77777777" w:rsidR="002F092A" w:rsidRPr="009135BA" w:rsidRDefault="002F092A" w:rsidP="00F779DA">
            <w:pPr>
              <w:rPr>
                <w:sz w:val="20"/>
                <w:szCs w:val="20"/>
              </w:rPr>
            </w:pPr>
          </w:p>
          <w:p w14:paraId="296613CD" w14:textId="77777777" w:rsidR="002F092A" w:rsidRDefault="002A58A6" w:rsidP="00F779DA">
            <w:pPr>
              <w:rPr>
                <w:sz w:val="20"/>
                <w:szCs w:val="20"/>
              </w:rPr>
            </w:pPr>
            <w:r>
              <w:rPr>
                <w:sz w:val="20"/>
                <w:szCs w:val="20"/>
              </w:rPr>
              <w:t>Weeks 4-7</w:t>
            </w:r>
          </w:p>
          <w:p w14:paraId="4C12774A" w14:textId="77777777" w:rsidR="00B63A82" w:rsidRDefault="00B63A82" w:rsidP="00F779DA">
            <w:pPr>
              <w:rPr>
                <w:sz w:val="20"/>
                <w:szCs w:val="20"/>
              </w:rPr>
            </w:pPr>
          </w:p>
          <w:p w14:paraId="0F472F9F" w14:textId="7B772739" w:rsidR="00B63A82" w:rsidRPr="00B63A82" w:rsidRDefault="00B63A82" w:rsidP="00F779DA">
            <w:pPr>
              <w:rPr>
                <w:i/>
                <w:sz w:val="20"/>
                <w:szCs w:val="20"/>
              </w:rPr>
            </w:pPr>
            <w:r w:rsidRPr="00B63A82">
              <w:rPr>
                <w:i/>
                <w:sz w:val="20"/>
                <w:szCs w:val="20"/>
              </w:rPr>
              <w:t>INDEPENDENT</w:t>
            </w:r>
          </w:p>
        </w:tc>
        <w:tc>
          <w:tcPr>
            <w:tcW w:w="5760" w:type="dxa"/>
          </w:tcPr>
          <w:p w14:paraId="38FAA5DA" w14:textId="77777777" w:rsidR="002F092A" w:rsidRPr="009135BA" w:rsidRDefault="002F092A" w:rsidP="002F092A">
            <w:pPr>
              <w:pStyle w:val="ListParagraph"/>
              <w:numPr>
                <w:ilvl w:val="0"/>
                <w:numId w:val="6"/>
              </w:numPr>
              <w:rPr>
                <w:sz w:val="20"/>
                <w:szCs w:val="20"/>
              </w:rPr>
            </w:pPr>
            <w:r w:rsidRPr="009135BA">
              <w:rPr>
                <w:sz w:val="20"/>
                <w:szCs w:val="20"/>
              </w:rPr>
              <w:t>For a period of at least 4 weeks, a student teacher has full teaching responsibility.</w:t>
            </w:r>
          </w:p>
          <w:p w14:paraId="02B973CA" w14:textId="77777777" w:rsidR="002F092A" w:rsidRPr="009135BA" w:rsidRDefault="002F092A" w:rsidP="002F092A">
            <w:pPr>
              <w:pStyle w:val="ListParagraph"/>
              <w:numPr>
                <w:ilvl w:val="0"/>
                <w:numId w:val="6"/>
              </w:numPr>
              <w:rPr>
                <w:sz w:val="20"/>
                <w:szCs w:val="20"/>
              </w:rPr>
            </w:pPr>
            <w:r w:rsidRPr="009135BA">
              <w:rPr>
                <w:sz w:val="20"/>
                <w:szCs w:val="20"/>
              </w:rPr>
              <w:t xml:space="preserve">The cooperating teacher and the student teacher decide the time to begin full teaching responsibility. This includes planning instruction, using teaching strategies, assessing students, communicating with parents/families and maintaining a positive classroom environment. </w:t>
            </w:r>
          </w:p>
          <w:p w14:paraId="1F9BCCD3" w14:textId="77777777" w:rsidR="002F092A" w:rsidRPr="009135BA" w:rsidRDefault="002F092A" w:rsidP="002F092A">
            <w:pPr>
              <w:pStyle w:val="ListParagraph"/>
              <w:numPr>
                <w:ilvl w:val="0"/>
                <w:numId w:val="6"/>
              </w:numPr>
              <w:rPr>
                <w:sz w:val="20"/>
                <w:szCs w:val="20"/>
              </w:rPr>
            </w:pPr>
            <w:r w:rsidRPr="009135BA">
              <w:rPr>
                <w:sz w:val="20"/>
                <w:szCs w:val="20"/>
              </w:rPr>
              <w:t xml:space="preserve">With the supervision of the cooperating teacher, the student teacher is responsible for student grades at this time. </w:t>
            </w:r>
          </w:p>
          <w:p w14:paraId="370D7639" w14:textId="77777777" w:rsidR="002F092A" w:rsidRPr="009135BA" w:rsidRDefault="002F092A" w:rsidP="002F092A">
            <w:pPr>
              <w:pStyle w:val="ListParagraph"/>
              <w:numPr>
                <w:ilvl w:val="0"/>
                <w:numId w:val="6"/>
              </w:numPr>
              <w:rPr>
                <w:sz w:val="20"/>
                <w:szCs w:val="20"/>
              </w:rPr>
            </w:pPr>
            <w:r w:rsidRPr="009135BA">
              <w:rPr>
                <w:sz w:val="20"/>
                <w:szCs w:val="20"/>
              </w:rPr>
              <w:t>The cooperating teacher is present in the classroom, observing, assessing and suggesting strategies for the student teacher. (During week 4, a mid-term evaluation is completed by the student teacher, cooperating teacher and the college supervisor).</w:t>
            </w:r>
          </w:p>
        </w:tc>
        <w:tc>
          <w:tcPr>
            <w:tcW w:w="3690" w:type="dxa"/>
          </w:tcPr>
          <w:p w14:paraId="1665FA67" w14:textId="3FA613AE" w:rsidR="002A58A6" w:rsidRDefault="002F092A" w:rsidP="00F779DA">
            <w:pPr>
              <w:rPr>
                <w:sz w:val="20"/>
                <w:szCs w:val="20"/>
              </w:rPr>
            </w:pPr>
            <w:r w:rsidRPr="009135BA">
              <w:rPr>
                <w:sz w:val="20"/>
                <w:szCs w:val="20"/>
              </w:rPr>
              <w:t>Co</w:t>
            </w:r>
            <w:r w:rsidR="002A58A6">
              <w:rPr>
                <w:sz w:val="20"/>
                <w:szCs w:val="20"/>
              </w:rPr>
              <w:t xml:space="preserve">operating teacher completes 2 formal evaluations – Appendix E </w:t>
            </w:r>
          </w:p>
          <w:p w14:paraId="4117C2C5" w14:textId="77777777" w:rsidR="002A58A6" w:rsidRDefault="002A58A6" w:rsidP="00F779DA">
            <w:pPr>
              <w:rPr>
                <w:sz w:val="20"/>
                <w:szCs w:val="20"/>
              </w:rPr>
            </w:pPr>
          </w:p>
          <w:p w14:paraId="55CABD33" w14:textId="1865E7E1" w:rsidR="002A58A6" w:rsidRDefault="002A58A6" w:rsidP="00F779DA">
            <w:pPr>
              <w:rPr>
                <w:sz w:val="20"/>
                <w:szCs w:val="20"/>
              </w:rPr>
            </w:pPr>
            <w:r>
              <w:rPr>
                <w:sz w:val="20"/>
                <w:szCs w:val="20"/>
              </w:rPr>
              <w:t>CMN Supervisor completes 2 formal evaluations -- Appendix E.</w:t>
            </w:r>
          </w:p>
          <w:p w14:paraId="09C429A4" w14:textId="77777777" w:rsidR="002A58A6" w:rsidRDefault="002A58A6" w:rsidP="00F779DA">
            <w:pPr>
              <w:rPr>
                <w:sz w:val="20"/>
                <w:szCs w:val="20"/>
              </w:rPr>
            </w:pPr>
          </w:p>
          <w:p w14:paraId="1A7D42B3" w14:textId="68D1677E" w:rsidR="002F092A" w:rsidRPr="009135BA" w:rsidRDefault="002F092A" w:rsidP="00F779DA">
            <w:pPr>
              <w:rPr>
                <w:sz w:val="20"/>
                <w:szCs w:val="20"/>
              </w:rPr>
            </w:pPr>
            <w:r w:rsidRPr="009135BA">
              <w:rPr>
                <w:sz w:val="20"/>
                <w:szCs w:val="20"/>
              </w:rPr>
              <w:t>Principal is invite</w:t>
            </w:r>
            <w:r w:rsidR="002A58A6">
              <w:rPr>
                <w:sz w:val="20"/>
                <w:szCs w:val="20"/>
              </w:rPr>
              <w:t xml:space="preserve">d to visit/informal evaluation.  To be arranged by cooperating teacher and student teacher.  </w:t>
            </w:r>
          </w:p>
        </w:tc>
      </w:tr>
      <w:tr w:rsidR="002F092A" w:rsidRPr="00756E42" w14:paraId="0E5D8A12" w14:textId="77777777" w:rsidTr="00F779DA">
        <w:tc>
          <w:tcPr>
            <w:tcW w:w="1620" w:type="dxa"/>
          </w:tcPr>
          <w:p w14:paraId="5B4FFC93" w14:textId="5DC92CAF" w:rsidR="002F092A" w:rsidRPr="009135BA" w:rsidRDefault="002F092A" w:rsidP="00F779DA">
            <w:pPr>
              <w:rPr>
                <w:sz w:val="20"/>
                <w:szCs w:val="20"/>
              </w:rPr>
            </w:pPr>
          </w:p>
          <w:p w14:paraId="269988BE" w14:textId="77777777" w:rsidR="002F092A" w:rsidRPr="009135BA" w:rsidRDefault="002F092A" w:rsidP="00F779DA">
            <w:pPr>
              <w:rPr>
                <w:sz w:val="20"/>
                <w:szCs w:val="20"/>
              </w:rPr>
            </w:pPr>
          </w:p>
          <w:p w14:paraId="2528B1A4" w14:textId="77777777" w:rsidR="002F092A" w:rsidRDefault="002F092A" w:rsidP="00F779DA">
            <w:pPr>
              <w:rPr>
                <w:sz w:val="20"/>
                <w:szCs w:val="20"/>
              </w:rPr>
            </w:pPr>
            <w:r w:rsidRPr="009135BA">
              <w:rPr>
                <w:sz w:val="20"/>
                <w:szCs w:val="20"/>
              </w:rPr>
              <w:t>Week 8</w:t>
            </w:r>
          </w:p>
          <w:p w14:paraId="2533A4D7" w14:textId="77777777" w:rsidR="00B63A82" w:rsidRDefault="00B63A82" w:rsidP="00F779DA">
            <w:pPr>
              <w:rPr>
                <w:sz w:val="20"/>
                <w:szCs w:val="20"/>
              </w:rPr>
            </w:pPr>
          </w:p>
          <w:p w14:paraId="6B1FA5BB" w14:textId="494791CA" w:rsidR="00B63A82" w:rsidRPr="00B63A82" w:rsidRDefault="00B63A82" w:rsidP="00F779DA">
            <w:pPr>
              <w:rPr>
                <w:i/>
                <w:sz w:val="20"/>
                <w:szCs w:val="20"/>
              </w:rPr>
            </w:pPr>
            <w:r w:rsidRPr="00B63A82">
              <w:rPr>
                <w:i/>
                <w:sz w:val="20"/>
                <w:szCs w:val="20"/>
              </w:rPr>
              <w:t>PARTICIPATION</w:t>
            </w:r>
          </w:p>
        </w:tc>
        <w:tc>
          <w:tcPr>
            <w:tcW w:w="5760" w:type="dxa"/>
          </w:tcPr>
          <w:p w14:paraId="3825E66D" w14:textId="77777777" w:rsidR="002F092A" w:rsidRPr="009135BA" w:rsidRDefault="002F092A" w:rsidP="002F092A">
            <w:pPr>
              <w:pStyle w:val="ListParagraph"/>
              <w:numPr>
                <w:ilvl w:val="0"/>
                <w:numId w:val="7"/>
              </w:numPr>
              <w:rPr>
                <w:sz w:val="20"/>
                <w:szCs w:val="20"/>
              </w:rPr>
            </w:pPr>
            <w:r w:rsidRPr="009135BA">
              <w:rPr>
                <w:sz w:val="20"/>
                <w:szCs w:val="20"/>
              </w:rPr>
              <w:t>The cooperating teacher begins to decrease the student teacher’s load by one or two class periods each day.</w:t>
            </w:r>
          </w:p>
          <w:p w14:paraId="2105C83B" w14:textId="77777777" w:rsidR="002F092A" w:rsidRPr="009135BA" w:rsidRDefault="002F092A" w:rsidP="002F092A">
            <w:pPr>
              <w:pStyle w:val="ListParagraph"/>
              <w:numPr>
                <w:ilvl w:val="0"/>
                <w:numId w:val="7"/>
              </w:numPr>
              <w:rPr>
                <w:sz w:val="20"/>
                <w:szCs w:val="20"/>
              </w:rPr>
            </w:pPr>
            <w:r w:rsidRPr="009135BA">
              <w:rPr>
                <w:sz w:val="20"/>
                <w:szCs w:val="20"/>
              </w:rPr>
              <w:t xml:space="preserve"> By the end of the week, the student teacher is no longer the lead teacher, but assists the cooperating teacher who has resumed full responsibility for the classroom. The student teacher begins to prepare for the final evaluation.</w:t>
            </w:r>
          </w:p>
        </w:tc>
        <w:tc>
          <w:tcPr>
            <w:tcW w:w="3690" w:type="dxa"/>
          </w:tcPr>
          <w:p w14:paraId="75DF30BC" w14:textId="77777777" w:rsidR="002F092A" w:rsidRPr="009135BA" w:rsidRDefault="002F092A" w:rsidP="00F779DA">
            <w:pPr>
              <w:rPr>
                <w:sz w:val="20"/>
                <w:szCs w:val="20"/>
              </w:rPr>
            </w:pPr>
            <w:r w:rsidRPr="009135BA">
              <w:rPr>
                <w:sz w:val="20"/>
                <w:szCs w:val="20"/>
              </w:rPr>
              <w:t>The roles reverse and as the cooperating teacher takes over various class periods, the student teacher again becomes the assistant for small groups and individuals.</w:t>
            </w:r>
          </w:p>
        </w:tc>
      </w:tr>
      <w:tr w:rsidR="002F092A" w:rsidRPr="00756E42" w14:paraId="01E328CA" w14:textId="77777777" w:rsidTr="00F779DA">
        <w:trPr>
          <w:trHeight w:val="1466"/>
        </w:trPr>
        <w:tc>
          <w:tcPr>
            <w:tcW w:w="1620" w:type="dxa"/>
          </w:tcPr>
          <w:p w14:paraId="35868C10" w14:textId="77777777" w:rsidR="002F092A" w:rsidRPr="009135BA" w:rsidRDefault="002F092A" w:rsidP="00F779DA">
            <w:pPr>
              <w:rPr>
                <w:sz w:val="20"/>
                <w:szCs w:val="20"/>
              </w:rPr>
            </w:pPr>
          </w:p>
          <w:p w14:paraId="05B80C25" w14:textId="77777777" w:rsidR="002F092A" w:rsidRPr="009135BA" w:rsidRDefault="002F092A" w:rsidP="00F779DA">
            <w:pPr>
              <w:rPr>
                <w:sz w:val="20"/>
                <w:szCs w:val="20"/>
              </w:rPr>
            </w:pPr>
          </w:p>
          <w:p w14:paraId="59B0C960" w14:textId="77777777" w:rsidR="002F092A" w:rsidRDefault="002F092A" w:rsidP="00F779DA">
            <w:pPr>
              <w:rPr>
                <w:sz w:val="20"/>
                <w:szCs w:val="20"/>
              </w:rPr>
            </w:pPr>
            <w:r w:rsidRPr="009135BA">
              <w:rPr>
                <w:sz w:val="20"/>
                <w:szCs w:val="20"/>
              </w:rPr>
              <w:t>Week 9</w:t>
            </w:r>
          </w:p>
          <w:p w14:paraId="6E2A3D4A" w14:textId="77777777" w:rsidR="00B63A82" w:rsidRDefault="00B63A82" w:rsidP="00F779DA">
            <w:pPr>
              <w:rPr>
                <w:sz w:val="20"/>
                <w:szCs w:val="20"/>
              </w:rPr>
            </w:pPr>
          </w:p>
          <w:p w14:paraId="00B6A21D" w14:textId="657E42C8" w:rsidR="00B63A82" w:rsidRPr="00B63A82" w:rsidRDefault="00B63A82" w:rsidP="00F779DA">
            <w:pPr>
              <w:rPr>
                <w:i/>
                <w:sz w:val="20"/>
                <w:szCs w:val="20"/>
              </w:rPr>
            </w:pPr>
            <w:r w:rsidRPr="00B63A82">
              <w:rPr>
                <w:i/>
                <w:sz w:val="20"/>
                <w:szCs w:val="20"/>
              </w:rPr>
              <w:t>PARTICIPATION</w:t>
            </w:r>
          </w:p>
        </w:tc>
        <w:tc>
          <w:tcPr>
            <w:tcW w:w="5760" w:type="dxa"/>
          </w:tcPr>
          <w:p w14:paraId="7975EEA0" w14:textId="77777777" w:rsidR="002F092A" w:rsidRPr="009135BA" w:rsidRDefault="002F092A" w:rsidP="00F779DA">
            <w:pPr>
              <w:rPr>
                <w:sz w:val="20"/>
                <w:szCs w:val="20"/>
              </w:rPr>
            </w:pPr>
          </w:p>
          <w:p w14:paraId="3C5063E4" w14:textId="77777777" w:rsidR="002F092A" w:rsidRPr="0081299D" w:rsidRDefault="002F092A" w:rsidP="0081299D">
            <w:pPr>
              <w:pStyle w:val="ListParagraph"/>
              <w:numPr>
                <w:ilvl w:val="0"/>
                <w:numId w:val="8"/>
              </w:numPr>
              <w:rPr>
                <w:sz w:val="20"/>
                <w:szCs w:val="20"/>
              </w:rPr>
            </w:pPr>
            <w:r w:rsidRPr="0081299D">
              <w:rPr>
                <w:sz w:val="20"/>
                <w:szCs w:val="20"/>
              </w:rPr>
              <w:t>Gradually cut back on responsibilities, transition to regular teacher, observe other teachers, complete learning activities.</w:t>
            </w:r>
          </w:p>
        </w:tc>
        <w:tc>
          <w:tcPr>
            <w:tcW w:w="3690" w:type="dxa"/>
          </w:tcPr>
          <w:p w14:paraId="7314F944" w14:textId="031F8820" w:rsidR="002F092A" w:rsidRPr="009135BA" w:rsidRDefault="002F092A" w:rsidP="00F779DA">
            <w:pPr>
              <w:rPr>
                <w:sz w:val="20"/>
                <w:szCs w:val="20"/>
              </w:rPr>
            </w:pPr>
            <w:r w:rsidRPr="009135BA">
              <w:rPr>
                <w:sz w:val="20"/>
                <w:szCs w:val="20"/>
              </w:rPr>
              <w:t>Final week, the final evaluati</w:t>
            </w:r>
            <w:r w:rsidR="002A58A6">
              <w:rPr>
                <w:sz w:val="20"/>
                <w:szCs w:val="20"/>
              </w:rPr>
              <w:t>on takes place with the CMN supervisor</w:t>
            </w:r>
            <w:r w:rsidRPr="009135BA">
              <w:rPr>
                <w:sz w:val="20"/>
                <w:szCs w:val="20"/>
              </w:rPr>
              <w:t xml:space="preserve">, cooperating teacher, </w:t>
            </w:r>
            <w:r w:rsidR="002A58A6">
              <w:rPr>
                <w:sz w:val="20"/>
                <w:szCs w:val="20"/>
              </w:rPr>
              <w:t>and student teacher</w:t>
            </w:r>
            <w:r w:rsidRPr="009135BA">
              <w:rPr>
                <w:sz w:val="20"/>
                <w:szCs w:val="20"/>
              </w:rPr>
              <w:t xml:space="preserve">. </w:t>
            </w:r>
          </w:p>
          <w:p w14:paraId="06ABA4EF" w14:textId="72F159F1" w:rsidR="002F092A" w:rsidRPr="009135BA" w:rsidRDefault="002A58A6" w:rsidP="002A58A6">
            <w:pPr>
              <w:rPr>
                <w:sz w:val="20"/>
                <w:szCs w:val="20"/>
              </w:rPr>
            </w:pPr>
            <w:r>
              <w:rPr>
                <w:sz w:val="20"/>
                <w:szCs w:val="20"/>
              </w:rPr>
              <w:t>Cooperating teacher completes cumulative evaluation form –Appendix F</w:t>
            </w:r>
            <w:r w:rsidR="002F092A" w:rsidRPr="009135BA">
              <w:rPr>
                <w:sz w:val="20"/>
                <w:szCs w:val="20"/>
              </w:rPr>
              <w:t>. Cooperating teacher writes a letter of recommendation.</w:t>
            </w:r>
          </w:p>
        </w:tc>
      </w:tr>
    </w:tbl>
    <w:p w14:paraId="02A07732" w14:textId="77777777" w:rsidR="00C745AF" w:rsidRDefault="00B63A82" w:rsidP="0081299D"/>
    <w:bookmarkEnd w:id="1"/>
    <w:sectPr w:rsidR="00C745AF" w:rsidSect="00D81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C42"/>
    <w:multiLevelType w:val="hybridMultilevel"/>
    <w:tmpl w:val="930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45646"/>
    <w:multiLevelType w:val="hybridMultilevel"/>
    <w:tmpl w:val="E87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81039"/>
    <w:multiLevelType w:val="hybridMultilevel"/>
    <w:tmpl w:val="052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21505"/>
    <w:multiLevelType w:val="hybridMultilevel"/>
    <w:tmpl w:val="0DE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309E7"/>
    <w:multiLevelType w:val="hybridMultilevel"/>
    <w:tmpl w:val="3B2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51344"/>
    <w:multiLevelType w:val="hybridMultilevel"/>
    <w:tmpl w:val="912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31A21"/>
    <w:multiLevelType w:val="hybridMultilevel"/>
    <w:tmpl w:val="191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E02A3"/>
    <w:multiLevelType w:val="hybridMultilevel"/>
    <w:tmpl w:val="C4C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F092A"/>
    <w:rsid w:val="000B412A"/>
    <w:rsid w:val="002A58A6"/>
    <w:rsid w:val="002F092A"/>
    <w:rsid w:val="007C3F60"/>
    <w:rsid w:val="0081299D"/>
    <w:rsid w:val="00873917"/>
    <w:rsid w:val="00B63A82"/>
    <w:rsid w:val="00D81AF1"/>
    <w:rsid w:val="00DA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4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2A"/>
    <w:pPr>
      <w:ind w:left="720"/>
      <w:contextualSpacing/>
    </w:pPr>
  </w:style>
  <w:style w:type="table" w:styleId="TableGrid">
    <w:name w:val="Table Grid"/>
    <w:basedOn w:val="TableNormal"/>
    <w:uiPriority w:val="59"/>
    <w:rsid w:val="002F09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529</Words>
  <Characters>3019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kchelberg</dc:creator>
  <cp:keywords/>
  <dc:description/>
  <cp:lastModifiedBy>Robert Chelberg</cp:lastModifiedBy>
  <cp:revision>6</cp:revision>
  <cp:lastPrinted>2013-08-13T03:12:00Z</cp:lastPrinted>
  <dcterms:created xsi:type="dcterms:W3CDTF">2013-01-22T15:59:00Z</dcterms:created>
  <dcterms:modified xsi:type="dcterms:W3CDTF">2014-01-12T04:32:00Z</dcterms:modified>
</cp:coreProperties>
</file>